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A5" w:rsidRPr="0099460A" w:rsidRDefault="00DA6CA5" w:rsidP="00DA6CA5">
      <w:pPr>
        <w:jc w:val="right"/>
        <w:rPr>
          <w:sz w:val="20"/>
          <w:szCs w:val="20"/>
        </w:rPr>
      </w:pPr>
      <w:r>
        <w:rPr>
          <w:sz w:val="20"/>
          <w:szCs w:val="20"/>
        </w:rPr>
        <w:t>Law 12</w:t>
      </w:r>
    </w:p>
    <w:p w:rsidR="00DA6CA5" w:rsidRDefault="00DA6CA5" w:rsidP="00DA6CA5">
      <w:pPr>
        <w:jc w:val="center"/>
        <w:rPr>
          <w:sz w:val="28"/>
          <w:szCs w:val="28"/>
        </w:rPr>
      </w:pPr>
      <w:r w:rsidRPr="0099460A">
        <w:rPr>
          <w:sz w:val="28"/>
          <w:szCs w:val="28"/>
        </w:rPr>
        <w:t>Agenda 9</w:t>
      </w:r>
      <w:r>
        <w:rPr>
          <w:sz w:val="28"/>
          <w:szCs w:val="28"/>
        </w:rPr>
        <w:t xml:space="preserve"> (Criminal Code Ch. 7</w:t>
      </w:r>
      <w:r>
        <w:rPr>
          <w:sz w:val="28"/>
          <w:szCs w:val="28"/>
        </w:rPr>
        <w:t>)</w:t>
      </w:r>
    </w:p>
    <w:p w:rsidR="00DA6CA5" w:rsidRPr="0099460A" w:rsidRDefault="00DA6CA5" w:rsidP="00DA6CA5">
      <w:pPr>
        <w:jc w:val="center"/>
        <w:rPr>
          <w:sz w:val="28"/>
          <w:szCs w:val="28"/>
        </w:rPr>
      </w:pPr>
    </w:p>
    <w:p w:rsidR="00DA6CA5" w:rsidRDefault="00DA6CA5" w:rsidP="00DA6CA5">
      <w:pPr>
        <w:pStyle w:val="Body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>
        <w:rPr>
          <w:rFonts w:ascii="Comic Sans MS" w:hAnsi="Comic Sans MS"/>
          <w:sz w:val="20"/>
          <w:szCs w:val="20"/>
        </w:rPr>
        <w:tab/>
        <w:t>What’s the purpose of a Criminal Code?</w:t>
      </w:r>
    </w:p>
    <w:p w:rsidR="00DA6CA5" w:rsidRDefault="00DA6CA5" w:rsidP="00DA6CA5">
      <w:pPr>
        <w:pStyle w:val="Body"/>
        <w:spacing w:line="320" w:lineRule="atLeast"/>
        <w:rPr>
          <w:rFonts w:ascii="Comic Sans MS" w:hAnsi="Comic Sans MS"/>
          <w:position w:val="8"/>
          <w:sz w:val="20"/>
          <w:szCs w:val="20"/>
        </w:rPr>
      </w:pPr>
    </w:p>
    <w:p w:rsidR="00DA6CA5" w:rsidRDefault="00DA6CA5" w:rsidP="00DA6CA5">
      <w:pPr>
        <w:pStyle w:val="Body"/>
        <w:spacing w:line="320" w:lineRule="atLeast"/>
        <w:rPr>
          <w:rFonts w:ascii="Comic Sans MS" w:hAnsi="Comic Sans MS"/>
          <w:position w:val="8"/>
          <w:sz w:val="20"/>
          <w:szCs w:val="20"/>
        </w:rPr>
      </w:pPr>
      <w:r>
        <w:rPr>
          <w:rFonts w:ascii="Comic Sans MS" w:hAnsi="Comic Sans MS"/>
          <w:position w:val="8"/>
          <w:sz w:val="20"/>
          <w:szCs w:val="20"/>
        </w:rPr>
        <w:t>2</w:t>
      </w:r>
      <w:r>
        <w:rPr>
          <w:rFonts w:ascii="Comic Sans MS" w:hAnsi="Comic Sans MS"/>
          <w:position w:val="8"/>
          <w:sz w:val="20"/>
          <w:szCs w:val="20"/>
        </w:rPr>
        <w:t>.</w:t>
      </w:r>
      <w:r>
        <w:rPr>
          <w:rFonts w:ascii="Comic Sans MS" w:hAnsi="Comic Sans MS"/>
          <w:position w:val="8"/>
          <w:sz w:val="20"/>
          <w:szCs w:val="20"/>
        </w:rPr>
        <w:tab/>
        <w:t>The four keys to understanding and investigating criminal acts are knowing:</w:t>
      </w:r>
    </w:p>
    <w:p w:rsidR="00DA6CA5" w:rsidRDefault="00DA6CA5" w:rsidP="00DA6CA5">
      <w:pPr>
        <w:pStyle w:val="Body"/>
        <w:spacing w:line="320" w:lineRule="atLeast"/>
        <w:rPr>
          <w:rFonts w:ascii="Comic Sans MS" w:hAnsi="Comic Sans MS"/>
          <w:position w:val="8"/>
          <w:sz w:val="20"/>
          <w:szCs w:val="20"/>
        </w:rPr>
      </w:pPr>
      <w:r>
        <w:rPr>
          <w:rFonts w:ascii="Comic Sans MS" w:hAnsi="Comic Sans MS"/>
          <w:position w:val="8"/>
          <w:sz w:val="20"/>
          <w:szCs w:val="20"/>
        </w:rPr>
        <w:t>(write your own definitions for each term in the space provided.) Use an original example that you’re familiar with to explain these terms in context.</w:t>
      </w:r>
    </w:p>
    <w:p w:rsidR="00DA6CA5" w:rsidRDefault="00DA6CA5" w:rsidP="00DA6CA5">
      <w:pPr>
        <w:pStyle w:val="Body"/>
        <w:spacing w:line="320" w:lineRule="atLeast"/>
        <w:rPr>
          <w:rFonts w:ascii="Comic Sans MS" w:hAnsi="Comic Sans MS"/>
          <w:position w:val="8"/>
          <w:sz w:val="20"/>
          <w:szCs w:val="20"/>
        </w:rPr>
      </w:pPr>
      <w:r>
        <w:rPr>
          <w:rFonts w:ascii="Comic Sans MS" w:hAnsi="Comic Sans MS"/>
          <w:position w:val="8"/>
          <w:sz w:val="20"/>
          <w:szCs w:val="20"/>
        </w:rPr>
        <w:t xml:space="preserve">means:  </w:t>
      </w:r>
    </w:p>
    <w:p w:rsidR="00DA6CA5" w:rsidRDefault="00DA6CA5" w:rsidP="00DA6CA5">
      <w:pPr>
        <w:pStyle w:val="Body"/>
        <w:spacing w:line="320" w:lineRule="atLeast"/>
        <w:rPr>
          <w:rFonts w:ascii="Comic Sans MS" w:hAnsi="Comic Sans MS"/>
          <w:position w:val="8"/>
          <w:sz w:val="20"/>
          <w:szCs w:val="20"/>
        </w:rPr>
      </w:pPr>
      <w:r>
        <w:rPr>
          <w:rFonts w:ascii="Comic Sans MS" w:hAnsi="Comic Sans MS"/>
          <w:position w:val="8"/>
          <w:sz w:val="20"/>
          <w:szCs w:val="20"/>
        </w:rPr>
        <w:t xml:space="preserve">motivation:   </w:t>
      </w:r>
    </w:p>
    <w:p w:rsidR="00DA6CA5" w:rsidRPr="00DA6CA5" w:rsidRDefault="00DA6CA5" w:rsidP="00DA6CA5">
      <w:pPr>
        <w:pStyle w:val="Body"/>
        <w:spacing w:line="32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position w:val="8"/>
          <w:sz w:val="20"/>
          <w:szCs w:val="20"/>
        </w:rPr>
        <w:t xml:space="preserve">opportunity: </w:t>
      </w:r>
    </w:p>
    <w:p w:rsidR="00DA6CA5" w:rsidRPr="00DA6CA5" w:rsidRDefault="00DA6CA5" w:rsidP="00DA6CA5">
      <w:pPr>
        <w:pStyle w:val="Body"/>
        <w:spacing w:line="320" w:lineRule="atLeast"/>
        <w:rPr>
          <w:rFonts w:ascii="Comic Sans MS" w:hAnsi="Comic Sans MS"/>
          <w:position w:val="8"/>
          <w:sz w:val="20"/>
          <w:szCs w:val="20"/>
        </w:rPr>
      </w:pPr>
      <w:r>
        <w:rPr>
          <w:rFonts w:ascii="Comic Sans MS" w:hAnsi="Comic Sans MS"/>
          <w:position w:val="8"/>
          <w:sz w:val="20"/>
          <w:szCs w:val="20"/>
        </w:rPr>
        <w:t xml:space="preserve">causation:  </w:t>
      </w:r>
    </w:p>
    <w:p w:rsidR="00DA6CA5" w:rsidRDefault="00DA6CA5" w:rsidP="00DA6CA5">
      <w:pPr>
        <w:pStyle w:val="Body"/>
        <w:spacing w:line="320" w:lineRule="atLeast"/>
        <w:rPr>
          <w:rFonts w:ascii="Comic Sans MS" w:hAnsi="Comic Sans MS"/>
          <w:position w:val="8"/>
          <w:sz w:val="20"/>
          <w:szCs w:val="20"/>
        </w:rPr>
      </w:pPr>
    </w:p>
    <w:p w:rsidR="00DA6CA5" w:rsidRDefault="00DA6CA5" w:rsidP="00DA6CA5">
      <w:pPr>
        <w:pStyle w:val="Body"/>
        <w:spacing w:line="320" w:lineRule="atLeast"/>
        <w:rPr>
          <w:rFonts w:ascii="Comic Sans MS" w:hAnsi="Comic Sans MS"/>
          <w:position w:val="8"/>
          <w:sz w:val="20"/>
          <w:szCs w:val="20"/>
        </w:rPr>
      </w:pPr>
      <w:r>
        <w:rPr>
          <w:rFonts w:ascii="Comic Sans MS" w:hAnsi="Comic Sans MS"/>
          <w:position w:val="8"/>
          <w:sz w:val="20"/>
          <w:szCs w:val="20"/>
        </w:rPr>
        <w:t>3</w:t>
      </w:r>
      <w:r>
        <w:rPr>
          <w:rFonts w:ascii="Comic Sans MS" w:hAnsi="Comic Sans MS"/>
          <w:position w:val="8"/>
          <w:sz w:val="20"/>
          <w:szCs w:val="20"/>
        </w:rPr>
        <w:t>.</w:t>
      </w:r>
      <w:r>
        <w:rPr>
          <w:rFonts w:ascii="Comic Sans MS" w:hAnsi="Comic Sans MS"/>
          <w:position w:val="8"/>
          <w:sz w:val="20"/>
          <w:szCs w:val="20"/>
        </w:rPr>
        <w:tab/>
        <w:t>Explain why homicides, assaults, and sexual assaults are divided into categories.</w:t>
      </w:r>
    </w:p>
    <w:p w:rsidR="00DA6CA5" w:rsidRDefault="00DA6CA5" w:rsidP="00DA6CA5">
      <w:pPr>
        <w:pStyle w:val="Body"/>
        <w:spacing w:line="320" w:lineRule="atLeast"/>
        <w:rPr>
          <w:rFonts w:ascii="Comic Sans MS" w:hAnsi="Comic Sans MS"/>
          <w:position w:val="8"/>
          <w:sz w:val="20"/>
          <w:szCs w:val="20"/>
        </w:rPr>
      </w:pPr>
    </w:p>
    <w:p w:rsidR="00DA6CA5" w:rsidRDefault="00DA6CA5" w:rsidP="00DA6CA5">
      <w:pPr>
        <w:pStyle w:val="Body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</w:t>
      </w:r>
      <w:r>
        <w:rPr>
          <w:rFonts w:ascii="Comic Sans MS" w:hAnsi="Comic Sans MS"/>
          <w:sz w:val="20"/>
          <w:szCs w:val="20"/>
        </w:rPr>
        <w:tab/>
        <w:t>E</w:t>
      </w:r>
      <w:r>
        <w:rPr>
          <w:rFonts w:ascii="Comic Sans MS" w:hAnsi="Comic Sans MS"/>
          <w:sz w:val="20"/>
          <w:szCs w:val="20"/>
        </w:rPr>
        <w:t xml:space="preserve">xplain the difference between first degree murder, second degree murder, and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manslaughter.  </w:t>
      </w:r>
    </w:p>
    <w:p w:rsidR="00DA6CA5" w:rsidRDefault="00DA6CA5" w:rsidP="00DA6CA5"/>
    <w:p w:rsidR="00DA6CA5" w:rsidRDefault="00DA6CA5" w:rsidP="00DA6CA5">
      <w:pPr>
        <w:pStyle w:val="Body"/>
        <w:spacing w:line="320" w:lineRule="atLeast"/>
        <w:rPr>
          <w:rFonts w:ascii="Comic Sans MS" w:hAnsi="Comic Sans MS"/>
          <w:position w:val="8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5.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Why is infanticide a separate category?  </w:t>
      </w:r>
    </w:p>
    <w:p w:rsidR="00DA6CA5" w:rsidRDefault="00DA6CA5" w:rsidP="00DA6CA5">
      <w:pPr>
        <w:pStyle w:val="Body"/>
        <w:rPr>
          <w:rFonts w:ascii="Comic Sans MS" w:hAnsi="Comic Sans MS"/>
          <w:sz w:val="20"/>
          <w:szCs w:val="20"/>
        </w:rPr>
      </w:pPr>
    </w:p>
    <w:p w:rsidR="00DA6CA5" w:rsidRDefault="00DA6CA5" w:rsidP="00DA6CA5">
      <w:pPr>
        <w:pStyle w:val="Body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6.</w:t>
      </w:r>
      <w:r>
        <w:rPr>
          <w:rFonts w:ascii="Comic Sans MS" w:hAnsi="Comic Sans MS"/>
          <w:sz w:val="20"/>
          <w:szCs w:val="20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 xml:space="preserve">How is euthanasia viewed in criminal law?  </w:t>
      </w:r>
    </w:p>
    <w:p w:rsidR="00DA6CA5" w:rsidRDefault="00DA6CA5" w:rsidP="00DA6CA5">
      <w:pPr>
        <w:pStyle w:val="Body"/>
        <w:rPr>
          <w:rFonts w:ascii="Comic Sans MS" w:hAnsi="Comic Sans MS"/>
          <w:sz w:val="20"/>
          <w:szCs w:val="20"/>
        </w:rPr>
      </w:pPr>
    </w:p>
    <w:p w:rsidR="00DA6CA5" w:rsidRDefault="00DA6CA5" w:rsidP="00DA6CA5">
      <w:pPr>
        <w:pStyle w:val="Body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7.</w:t>
      </w:r>
      <w:r>
        <w:rPr>
          <w:rFonts w:ascii="Comic Sans MS" w:hAnsi="Comic Sans MS"/>
          <w:sz w:val="20"/>
          <w:szCs w:val="20"/>
        </w:rPr>
        <w:tab/>
        <w:t>E</w:t>
      </w:r>
      <w:r>
        <w:rPr>
          <w:rFonts w:ascii="Comic Sans MS" w:hAnsi="Comic Sans MS"/>
          <w:sz w:val="20"/>
          <w:szCs w:val="20"/>
        </w:rPr>
        <w:t xml:space="preserve">xplain the difference between assault, assault causing bodily harm, and aggravated assault. </w:t>
      </w:r>
    </w:p>
    <w:p w:rsidR="00DA6CA5" w:rsidRDefault="00DA6CA5" w:rsidP="00DA6CA5">
      <w:pPr>
        <w:pStyle w:val="Body"/>
        <w:spacing w:line="360" w:lineRule="auto"/>
        <w:rPr>
          <w:rFonts w:ascii="Comic Sans MS" w:hAnsi="Comic Sans MS"/>
          <w:sz w:val="20"/>
          <w:szCs w:val="20"/>
        </w:rPr>
      </w:pPr>
    </w:p>
    <w:p w:rsidR="00DA6CA5" w:rsidRDefault="00DA6CA5" w:rsidP="00DA6CA5">
      <w:pPr>
        <w:pStyle w:val="Body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8.</w:t>
      </w:r>
      <w:r>
        <w:rPr>
          <w:rFonts w:ascii="Comic Sans MS" w:hAnsi="Comic Sans MS"/>
          <w:sz w:val="20"/>
          <w:szCs w:val="20"/>
        </w:rPr>
        <w:tab/>
        <w:t>E</w:t>
      </w:r>
      <w:r>
        <w:rPr>
          <w:rFonts w:ascii="Comic Sans MS" w:hAnsi="Comic Sans MS"/>
          <w:sz w:val="20"/>
          <w:szCs w:val="20"/>
        </w:rPr>
        <w:t xml:space="preserve">xplain the difference between the three levels of sexual assault. </w:t>
      </w:r>
    </w:p>
    <w:p w:rsidR="00DA6CA5" w:rsidRDefault="00DA6CA5" w:rsidP="00DA6CA5">
      <w:pPr>
        <w:pStyle w:val="Body"/>
        <w:rPr>
          <w:rFonts w:ascii="Comic Sans MS" w:hAnsi="Comic Sans MS"/>
          <w:sz w:val="20"/>
          <w:szCs w:val="20"/>
        </w:rPr>
      </w:pPr>
    </w:p>
    <w:p w:rsidR="00DA6CA5" w:rsidRDefault="00DA6CA5" w:rsidP="00DA6CA5">
      <w:pPr>
        <w:pStyle w:val="Body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9.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What age do you have to be before you can give consent to sexual intercourse?  Are there any limits about who your partners can be?  Explain!</w:t>
      </w:r>
    </w:p>
    <w:p w:rsidR="00DA6CA5" w:rsidRDefault="00DA6CA5" w:rsidP="00DA6CA5">
      <w:pPr>
        <w:pStyle w:val="Body"/>
        <w:spacing w:line="240" w:lineRule="auto"/>
        <w:rPr>
          <w:rFonts w:ascii="Comic Sans MS" w:hAnsi="Comic Sans MS"/>
          <w:sz w:val="20"/>
          <w:szCs w:val="20"/>
        </w:rPr>
      </w:pPr>
    </w:p>
    <w:p w:rsidR="00DA6CA5" w:rsidRDefault="00DA6CA5" w:rsidP="00DA6CA5">
      <w:pPr>
        <w:pStyle w:val="Body"/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</w:t>
      </w:r>
      <w:r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ab/>
        <w:t xml:space="preserve">What is the difference between robbery and theft?  (definition, elements of..., punishment, example)  </w:t>
      </w:r>
    </w:p>
    <w:p w:rsidR="00DA6CA5" w:rsidRDefault="00DA6CA5" w:rsidP="00DA6CA5">
      <w:pPr>
        <w:pStyle w:val="Body"/>
        <w:spacing w:line="240" w:lineRule="auto"/>
        <w:rPr>
          <w:rFonts w:ascii="Comic Sans MS" w:hAnsi="Comic Sans MS"/>
          <w:sz w:val="20"/>
          <w:szCs w:val="20"/>
        </w:rPr>
      </w:pPr>
    </w:p>
    <w:p w:rsidR="00DA6CA5" w:rsidRDefault="00DA6CA5" w:rsidP="00DA6CA5">
      <w:pPr>
        <w:pStyle w:val="Body"/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p.220, R vs Nette : Qs 1-4</w:t>
      </w:r>
    </w:p>
    <w:p w:rsidR="00DA6CA5" w:rsidRDefault="00DA6CA5" w:rsidP="00DA6CA5">
      <w:pPr>
        <w:pStyle w:val="Body"/>
        <w:spacing w:line="240" w:lineRule="auto"/>
        <w:rPr>
          <w:rFonts w:ascii="Comic Sans MS" w:hAnsi="Comic Sans MS"/>
          <w:sz w:val="20"/>
          <w:szCs w:val="20"/>
        </w:rPr>
      </w:pPr>
    </w:p>
    <w:p w:rsidR="00DA6CA5" w:rsidRDefault="00DA6CA5" w:rsidP="00DA6CA5">
      <w:pPr>
        <w:pStyle w:val="Body"/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 223 R vs Latimer: Qs 1-4</w:t>
      </w:r>
      <w:bookmarkStart w:id="0" w:name="_GoBack"/>
      <w:bookmarkEnd w:id="0"/>
    </w:p>
    <w:p w:rsidR="00DA6CA5" w:rsidRDefault="00DA6CA5" w:rsidP="00DA6CA5"/>
    <w:p w:rsidR="00DA6CA5" w:rsidRDefault="00DA6CA5" w:rsidP="00DA6CA5">
      <w:pPr>
        <w:pStyle w:val="Body"/>
        <w:rPr>
          <w:rFonts w:ascii="Comic Sans MS" w:hAnsi="Comic Sans MS"/>
          <w:sz w:val="20"/>
          <w:szCs w:val="20"/>
        </w:rPr>
      </w:pPr>
    </w:p>
    <w:p w:rsidR="00DA6CA5" w:rsidRDefault="00DA6CA5" w:rsidP="00DA6CA5"/>
    <w:p w:rsidR="000839CA" w:rsidRDefault="000839CA"/>
    <w:sectPr w:rsidR="000839CA" w:rsidSect="0099460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A5"/>
    <w:rsid w:val="000839CA"/>
    <w:rsid w:val="00B9711E"/>
    <w:rsid w:val="00DA6CA5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F4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A6CA5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A6CA5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964</Characters>
  <Application>Microsoft Macintosh Word</Application>
  <DocSecurity>0</DocSecurity>
  <Lines>8</Lines>
  <Paragraphs>2</Paragraphs>
  <ScaleCrop>false</ScaleCrop>
  <Company>School District #35 (Langley)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1</cp:revision>
  <dcterms:created xsi:type="dcterms:W3CDTF">2016-01-22T04:23:00Z</dcterms:created>
  <dcterms:modified xsi:type="dcterms:W3CDTF">2016-01-22T04:34:00Z</dcterms:modified>
</cp:coreProperties>
</file>