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FED3C" w14:textId="77777777" w:rsidR="00EA51E0" w:rsidRDefault="00EA51E0" w:rsidP="00EA51E0">
      <w:pPr>
        <w:rPr>
          <w:rFonts w:ascii="Comic Sans MS" w:hAnsi="Comic Sans MS"/>
          <w:b/>
          <w:noProof/>
          <w:color w:val="000000"/>
          <w:position w:val="10"/>
          <w:sz w:val="28"/>
          <w:szCs w:val="28"/>
        </w:rPr>
      </w:pPr>
    </w:p>
    <w:p w14:paraId="02ECCA94" w14:textId="77777777" w:rsidR="00EA51E0" w:rsidRPr="00684D09" w:rsidRDefault="00EA51E0" w:rsidP="00EA51E0">
      <w:pPr>
        <w:jc w:val="right"/>
        <w:rPr>
          <w:sz w:val="20"/>
          <w:szCs w:val="20"/>
        </w:rPr>
      </w:pPr>
      <w:r w:rsidRPr="00684D09">
        <w:rPr>
          <w:sz w:val="20"/>
          <w:szCs w:val="20"/>
        </w:rPr>
        <w:t>Mr. Goldsack 20</w:t>
      </w:r>
      <w:r>
        <w:rPr>
          <w:sz w:val="20"/>
          <w:szCs w:val="20"/>
        </w:rPr>
        <w:t>17</w:t>
      </w:r>
    </w:p>
    <w:p w14:paraId="51243095" w14:textId="77777777" w:rsidR="00EA51E0" w:rsidRDefault="00EA51E0" w:rsidP="00EA51E0">
      <w:pPr>
        <w:pStyle w:val="Body"/>
        <w:spacing w:line="360" w:lineRule="atLeast"/>
        <w:jc w:val="center"/>
        <w:rPr>
          <w:rFonts w:ascii="Comic Sans MS" w:hAnsi="Comic Sans MS"/>
          <w:sz w:val="36"/>
          <w:szCs w:val="36"/>
        </w:rPr>
      </w:pPr>
      <w:r>
        <w:rPr>
          <w:rFonts w:ascii="Comic Sans MS" w:hAnsi="Comic Sans MS"/>
          <w:sz w:val="36"/>
          <w:szCs w:val="36"/>
        </w:rPr>
        <w:t>Agenda #2</w:t>
      </w:r>
    </w:p>
    <w:p w14:paraId="7468B366" w14:textId="77777777" w:rsidR="00EA51E0" w:rsidRDefault="00EA51E0" w:rsidP="00EA51E0">
      <w:pPr>
        <w:pStyle w:val="Body"/>
        <w:spacing w:line="360" w:lineRule="atLeast"/>
        <w:jc w:val="center"/>
        <w:rPr>
          <w:rFonts w:ascii="Comic Sans MS" w:hAnsi="Comic Sans MS"/>
          <w:sz w:val="36"/>
          <w:szCs w:val="36"/>
        </w:rPr>
      </w:pPr>
    </w:p>
    <w:p w14:paraId="6FB736C7" w14:textId="77777777" w:rsidR="00EA51E0" w:rsidRDefault="00EA51E0" w:rsidP="00EA51E0">
      <w:pPr>
        <w:pStyle w:val="Body"/>
        <w:spacing w:line="380" w:lineRule="atLeast"/>
        <w:rPr>
          <w:rFonts w:ascii="Comic Sans MS" w:hAnsi="Comic Sans MS"/>
          <w:position w:val="14"/>
        </w:rPr>
      </w:pPr>
      <w:r>
        <w:rPr>
          <w:rFonts w:ascii="Comic Sans MS" w:hAnsi="Comic Sans MS"/>
          <w:b/>
          <w:position w:val="10"/>
          <w:sz w:val="28"/>
          <w:szCs w:val="28"/>
        </w:rPr>
        <w:t>The case of the conjoined twins -</w:t>
      </w:r>
    </w:p>
    <w:p w14:paraId="62BD71B1" w14:textId="77777777" w:rsidR="00EA51E0" w:rsidRDefault="00EA51E0" w:rsidP="00EA51E0">
      <w:pPr>
        <w:pStyle w:val="Body"/>
        <w:ind w:firstLine="720"/>
        <w:rPr>
          <w:rFonts w:ascii="Comic Sans MS" w:hAnsi="Comic Sans MS"/>
        </w:rPr>
      </w:pPr>
      <w:r>
        <w:rPr>
          <w:rFonts w:ascii="Comic Sans MS" w:hAnsi="Comic Sans MS"/>
        </w:rPr>
        <w:t xml:space="preserve">On August 8, 2000, two children were born to a Roman Catholic couple who live in Malta.  The children were conjoined, meaning that they are joined at the pelvis, they share a circulatory system, and their spinal columns are on the same axis.  Each child has two arms and two legs.  The parents of the twins travelled to Britain in hopes of ensuring that their children could survive.  </w:t>
      </w:r>
    </w:p>
    <w:p w14:paraId="18BF87D1" w14:textId="77777777" w:rsidR="00EA51E0" w:rsidRDefault="00EA51E0" w:rsidP="00EA51E0">
      <w:pPr>
        <w:pStyle w:val="Body"/>
        <w:rPr>
          <w:rFonts w:ascii="Comic Sans MS" w:hAnsi="Comic Sans MS"/>
        </w:rPr>
      </w:pPr>
      <w:r>
        <w:rPr>
          <w:rFonts w:ascii="Comic Sans MS" w:hAnsi="Comic Sans MS"/>
        </w:rPr>
        <w:tab/>
        <w:t xml:space="preserve">Doctors </w:t>
      </w:r>
      <w:r w:rsidR="00561DF6">
        <w:rPr>
          <w:rFonts w:ascii="Comic Sans MS" w:hAnsi="Comic Sans MS"/>
        </w:rPr>
        <w:t xml:space="preserve">in Britain </w:t>
      </w:r>
      <w:bookmarkStart w:id="0" w:name="_GoBack"/>
      <w:bookmarkEnd w:id="0"/>
      <w:r>
        <w:rPr>
          <w:rFonts w:ascii="Comic Sans MS" w:hAnsi="Comic Sans MS"/>
        </w:rPr>
        <w:t>did not believe there was any hope of the twins surviving for more than a year if they remained joined.  They believed that if Mary, the weaker of the two who depended on her sister's circulatory system, was separated from Jodie, she would die.  Doctors also believed that if the two were separated, Jodie would survive.  The parents refused to authorize the separation.   Although  doctors usually honour parents' wishes in health matters concerning children, the doctors in this case decided to go to court to get permission to perform the separation surgery.</w:t>
      </w:r>
    </w:p>
    <w:p w14:paraId="06CA21B7" w14:textId="77777777" w:rsidR="00EA51E0" w:rsidRDefault="00EA51E0" w:rsidP="00EA51E0">
      <w:pPr>
        <w:pStyle w:val="Body"/>
        <w:rPr>
          <w:rFonts w:ascii="Comic Sans MS" w:hAnsi="Comic Sans MS"/>
        </w:rPr>
      </w:pPr>
    </w:p>
    <w:p w14:paraId="137C1338" w14:textId="77777777" w:rsidR="00EA51E0" w:rsidRDefault="00EA51E0" w:rsidP="00EA51E0">
      <w:pPr>
        <w:pStyle w:val="Body"/>
      </w:pPr>
      <w:r>
        <w:t>Arguments to support the parents' point of view on this surgery:</w:t>
      </w:r>
    </w:p>
    <w:p w14:paraId="19FA057E" w14:textId="77777777" w:rsidR="00EA51E0" w:rsidRDefault="00EA51E0" w:rsidP="00EA51E0">
      <w:pPr>
        <w:pStyle w:val="Body"/>
      </w:pPr>
    </w:p>
    <w:p w14:paraId="27B16474" w14:textId="77777777" w:rsidR="00EA51E0" w:rsidRDefault="00EA51E0" w:rsidP="00EA51E0">
      <w:pPr>
        <w:pStyle w:val="Body"/>
        <w:spacing w:line="360" w:lineRule="auto"/>
      </w:pPr>
      <w:r>
        <w:t>• _________________________________________________________________</w:t>
      </w:r>
    </w:p>
    <w:p w14:paraId="5B677A06" w14:textId="77777777" w:rsidR="00EA51E0" w:rsidRDefault="00EA51E0" w:rsidP="00EA51E0">
      <w:pPr>
        <w:pStyle w:val="Body"/>
        <w:spacing w:line="360" w:lineRule="auto"/>
      </w:pPr>
      <w:r>
        <w:t>• _________________________________________________________________</w:t>
      </w:r>
    </w:p>
    <w:p w14:paraId="2BC127C0" w14:textId="77777777" w:rsidR="00EA51E0" w:rsidRDefault="00EA51E0" w:rsidP="00EA51E0">
      <w:pPr>
        <w:pStyle w:val="Body"/>
        <w:spacing w:line="360" w:lineRule="auto"/>
      </w:pPr>
      <w:r>
        <w:t>• _________________________________________________________________</w:t>
      </w:r>
    </w:p>
    <w:p w14:paraId="2C1EB5FC" w14:textId="77777777" w:rsidR="00EA51E0" w:rsidRDefault="00EA51E0" w:rsidP="00EA51E0">
      <w:pPr>
        <w:pStyle w:val="Body"/>
        <w:spacing w:line="360" w:lineRule="auto"/>
      </w:pPr>
      <w:r>
        <w:t>• _________________________________________________________________</w:t>
      </w:r>
    </w:p>
    <w:p w14:paraId="31385818" w14:textId="77777777" w:rsidR="00EA51E0" w:rsidRDefault="00EA51E0" w:rsidP="00EA51E0">
      <w:pPr>
        <w:pStyle w:val="Body"/>
      </w:pPr>
    </w:p>
    <w:p w14:paraId="59985880" w14:textId="77777777" w:rsidR="00EA51E0" w:rsidRDefault="00EA51E0" w:rsidP="00EA51E0">
      <w:pPr>
        <w:pStyle w:val="Body"/>
      </w:pPr>
      <w:r>
        <w:t>Arguments to support the doctors' point of view on this surgery:</w:t>
      </w:r>
    </w:p>
    <w:p w14:paraId="448800CA" w14:textId="77777777" w:rsidR="00EA51E0" w:rsidRDefault="00EA51E0" w:rsidP="00EA51E0">
      <w:pPr>
        <w:pStyle w:val="Body"/>
      </w:pPr>
    </w:p>
    <w:p w14:paraId="30931A81" w14:textId="77777777" w:rsidR="00EA51E0" w:rsidRDefault="00EA51E0" w:rsidP="00EA51E0">
      <w:pPr>
        <w:pStyle w:val="Body"/>
        <w:spacing w:line="360" w:lineRule="auto"/>
      </w:pPr>
      <w:r>
        <w:t>• _________________________________________________________________</w:t>
      </w:r>
    </w:p>
    <w:p w14:paraId="166C8787" w14:textId="77777777" w:rsidR="00EA51E0" w:rsidRDefault="00EA51E0" w:rsidP="00EA51E0">
      <w:pPr>
        <w:pStyle w:val="Body"/>
        <w:spacing w:line="360" w:lineRule="auto"/>
      </w:pPr>
      <w:r>
        <w:t>• _________________________________________________________________</w:t>
      </w:r>
    </w:p>
    <w:p w14:paraId="5C981684" w14:textId="77777777" w:rsidR="00EA51E0" w:rsidRDefault="00EA51E0" w:rsidP="00EA51E0">
      <w:pPr>
        <w:pStyle w:val="Body"/>
        <w:spacing w:line="360" w:lineRule="auto"/>
      </w:pPr>
      <w:r>
        <w:t>• _________________________________________________________________</w:t>
      </w:r>
    </w:p>
    <w:p w14:paraId="51A4A2F0" w14:textId="77777777" w:rsidR="00EA51E0" w:rsidRDefault="00EA51E0" w:rsidP="00EA51E0">
      <w:pPr>
        <w:pStyle w:val="Body"/>
        <w:spacing w:line="360" w:lineRule="auto"/>
      </w:pPr>
      <w:r>
        <w:t>• _________________________________________________________________</w:t>
      </w:r>
    </w:p>
    <w:p w14:paraId="340BBAFD" w14:textId="77777777" w:rsidR="00EA51E0" w:rsidRDefault="00EA51E0" w:rsidP="00EA51E0">
      <w:pPr>
        <w:pStyle w:val="Body"/>
      </w:pPr>
    </w:p>
    <w:p w14:paraId="411141AB" w14:textId="77777777" w:rsidR="00EA51E0" w:rsidRDefault="00EA51E0" w:rsidP="00EA51E0">
      <w:pPr>
        <w:pStyle w:val="Body"/>
      </w:pPr>
    </w:p>
    <w:p w14:paraId="4E111B15" w14:textId="77777777" w:rsidR="00EA51E0" w:rsidRDefault="00EA51E0" w:rsidP="00EA51E0">
      <w:pPr>
        <w:pStyle w:val="Body"/>
      </w:pPr>
    </w:p>
    <w:p w14:paraId="0148C5EE" w14:textId="77777777" w:rsidR="00EA51E0" w:rsidRDefault="00EA51E0" w:rsidP="00EA51E0">
      <w:pPr>
        <w:pStyle w:val="Body"/>
      </w:pPr>
    </w:p>
    <w:p w14:paraId="5FDDF202" w14:textId="77777777" w:rsidR="00EA51E0" w:rsidRDefault="00EA51E0" w:rsidP="00EA51E0">
      <w:pPr>
        <w:pStyle w:val="Body"/>
      </w:pPr>
    </w:p>
    <w:p w14:paraId="609A198E" w14:textId="77777777" w:rsidR="00EA51E0" w:rsidRDefault="00EA51E0" w:rsidP="00EA51E0">
      <w:pPr>
        <w:pStyle w:val="Body"/>
      </w:pPr>
    </w:p>
    <w:p w14:paraId="12D3584C" w14:textId="77777777" w:rsidR="00EA51E0" w:rsidRDefault="00EA51E0" w:rsidP="00EA51E0">
      <w:pPr>
        <w:pStyle w:val="Body"/>
      </w:pPr>
    </w:p>
    <w:p w14:paraId="50EF0AD0" w14:textId="77777777" w:rsidR="00EA51E0" w:rsidRDefault="00EA51E0" w:rsidP="00EA51E0">
      <w:pPr>
        <w:pStyle w:val="Body"/>
        <w:spacing w:line="360" w:lineRule="auto"/>
      </w:pPr>
      <w:r>
        <w:t>How does the Dudley and Stephens case apply to this case? (i.e.  what precedent was set in Dudley and Stephens that would help the judge to resolve this case?) __________________________________________________________________</w:t>
      </w:r>
    </w:p>
    <w:p w14:paraId="7D7EB808" w14:textId="77777777" w:rsidR="00EA51E0" w:rsidRDefault="00EA51E0" w:rsidP="00EA51E0">
      <w:pPr>
        <w:pStyle w:val="Body"/>
        <w:spacing w:line="360" w:lineRule="auto"/>
      </w:pPr>
      <w:r>
        <w:t>__________________________________________________________________</w:t>
      </w:r>
    </w:p>
    <w:p w14:paraId="01670F62" w14:textId="77777777" w:rsidR="00EA51E0" w:rsidRDefault="00EA51E0" w:rsidP="00EA51E0">
      <w:pPr>
        <w:pStyle w:val="Body"/>
        <w:spacing w:line="360" w:lineRule="auto"/>
      </w:pPr>
      <w:r>
        <w:t>__________________________________________________________________</w:t>
      </w:r>
    </w:p>
    <w:p w14:paraId="69C5DB78" w14:textId="77777777" w:rsidR="00EA51E0" w:rsidRDefault="00EA51E0" w:rsidP="00EA51E0">
      <w:pPr>
        <w:pStyle w:val="Body"/>
        <w:spacing w:line="360" w:lineRule="auto"/>
      </w:pPr>
      <w:r>
        <w:t>__________________________________________________________________</w:t>
      </w:r>
    </w:p>
    <w:p w14:paraId="668185A0" w14:textId="77777777" w:rsidR="00EA51E0" w:rsidRDefault="00EA51E0" w:rsidP="00EA51E0">
      <w:pPr>
        <w:pStyle w:val="Body"/>
        <w:spacing w:line="360" w:lineRule="auto"/>
      </w:pPr>
      <w:r>
        <w:t>__________________________________________________________________</w:t>
      </w:r>
    </w:p>
    <w:p w14:paraId="11F03A2C" w14:textId="77777777" w:rsidR="00EA51E0" w:rsidRDefault="00EA51E0" w:rsidP="00EA51E0">
      <w:pPr>
        <w:pStyle w:val="Body"/>
      </w:pPr>
    </w:p>
    <w:p w14:paraId="47F464CE" w14:textId="77777777" w:rsidR="00EA51E0" w:rsidRDefault="00EA51E0" w:rsidP="00EA51E0">
      <w:pPr>
        <w:pStyle w:val="Body"/>
      </w:pPr>
      <w:r>
        <w:t>If you were the judge, what would your decision be on this surgery?  Explain!</w:t>
      </w:r>
    </w:p>
    <w:p w14:paraId="05CBFCDE" w14:textId="77777777" w:rsidR="00EA51E0" w:rsidRDefault="00EA51E0" w:rsidP="00EA51E0">
      <w:pPr>
        <w:pStyle w:val="Body"/>
      </w:pPr>
    </w:p>
    <w:p w14:paraId="7DB095CE" w14:textId="77777777" w:rsidR="00EA51E0" w:rsidRDefault="00EA51E0" w:rsidP="00EA51E0">
      <w:pPr>
        <w:pStyle w:val="Body"/>
        <w:spacing w:line="360" w:lineRule="auto"/>
      </w:pPr>
      <w:r>
        <w:t>__________________________________________________________________</w:t>
      </w:r>
    </w:p>
    <w:p w14:paraId="7A6FF2C6" w14:textId="77777777" w:rsidR="00EA51E0" w:rsidRDefault="00EA51E0" w:rsidP="00EA51E0">
      <w:pPr>
        <w:pStyle w:val="Body"/>
        <w:spacing w:line="360" w:lineRule="auto"/>
      </w:pPr>
      <w:r>
        <w:t>__________________________________________________________________</w:t>
      </w:r>
    </w:p>
    <w:p w14:paraId="33C18859" w14:textId="77777777" w:rsidR="00EA51E0" w:rsidRDefault="00EA51E0" w:rsidP="00EA51E0">
      <w:pPr>
        <w:pStyle w:val="Body"/>
        <w:spacing w:line="360" w:lineRule="auto"/>
      </w:pPr>
      <w:r>
        <w:t>__________________________________________________________________</w:t>
      </w:r>
    </w:p>
    <w:p w14:paraId="22987FE5" w14:textId="77777777" w:rsidR="00EA51E0" w:rsidRDefault="00EA51E0" w:rsidP="00EA51E0">
      <w:pPr>
        <w:pStyle w:val="Body"/>
        <w:spacing w:line="360" w:lineRule="auto"/>
      </w:pPr>
      <w:r>
        <w:t>__________________________________________________________________</w:t>
      </w:r>
    </w:p>
    <w:p w14:paraId="4F6F4B8F" w14:textId="77777777" w:rsidR="00EA51E0" w:rsidRDefault="00EA51E0" w:rsidP="00EA51E0">
      <w:pPr>
        <w:pStyle w:val="Body"/>
        <w:spacing w:line="360" w:lineRule="auto"/>
      </w:pPr>
      <w:r>
        <w:t>__________________________________________________________________</w:t>
      </w:r>
    </w:p>
    <w:p w14:paraId="7BB27ED8" w14:textId="77777777" w:rsidR="00EA51E0" w:rsidRDefault="00EA51E0" w:rsidP="00EA51E0">
      <w:pPr>
        <w:pStyle w:val="Body"/>
        <w:spacing w:line="360" w:lineRule="auto"/>
      </w:pPr>
      <w:r>
        <w:t>__________________________________________________________________</w:t>
      </w:r>
    </w:p>
    <w:p w14:paraId="09B912C4" w14:textId="77777777" w:rsidR="00EA51E0" w:rsidRDefault="00EA51E0" w:rsidP="00EA51E0">
      <w:pPr>
        <w:pStyle w:val="Body"/>
        <w:spacing w:line="360" w:lineRule="auto"/>
      </w:pPr>
      <w:r>
        <w:t>__________________________________________________________________</w:t>
      </w:r>
    </w:p>
    <w:p w14:paraId="1C11AB11" w14:textId="77777777" w:rsidR="00EA51E0" w:rsidRDefault="00EA51E0" w:rsidP="00EA51E0">
      <w:pPr>
        <w:pStyle w:val="Body"/>
        <w:spacing w:line="360" w:lineRule="auto"/>
      </w:pPr>
      <w:r>
        <w:t>__________________________________________________________________</w:t>
      </w:r>
    </w:p>
    <w:p w14:paraId="6CDC780D" w14:textId="77777777" w:rsidR="00EA51E0" w:rsidRDefault="00EA51E0" w:rsidP="00EA51E0">
      <w:pPr>
        <w:pStyle w:val="Body"/>
        <w:spacing w:line="360" w:lineRule="auto"/>
      </w:pPr>
      <w:r>
        <w:t>__________________________________________________________________</w:t>
      </w:r>
    </w:p>
    <w:p w14:paraId="60F6727F" w14:textId="77777777" w:rsidR="00EA51E0" w:rsidRDefault="00EA51E0" w:rsidP="00EA51E0">
      <w:pPr>
        <w:pStyle w:val="Body"/>
        <w:spacing w:line="360" w:lineRule="auto"/>
      </w:pPr>
      <w:r>
        <w:t>__________________________________________________________________</w:t>
      </w:r>
    </w:p>
    <w:p w14:paraId="69936201" w14:textId="77777777" w:rsidR="00EA51E0" w:rsidRDefault="00EA51E0" w:rsidP="00EA51E0">
      <w:pPr>
        <w:pStyle w:val="Body"/>
        <w:spacing w:line="360" w:lineRule="auto"/>
      </w:pPr>
      <w:r>
        <w:t>__________________________________________________________________</w:t>
      </w:r>
    </w:p>
    <w:p w14:paraId="5623A178" w14:textId="77777777" w:rsidR="00EA51E0" w:rsidRDefault="00EA51E0" w:rsidP="00EA51E0">
      <w:pPr>
        <w:pStyle w:val="Body"/>
        <w:spacing w:line="360" w:lineRule="auto"/>
      </w:pPr>
      <w:r>
        <w:t>__________________________________________________________________</w:t>
      </w:r>
    </w:p>
    <w:p w14:paraId="2FF66205" w14:textId="77777777" w:rsidR="00EA51E0" w:rsidRDefault="00EA51E0" w:rsidP="00EA51E0">
      <w:pPr>
        <w:pStyle w:val="Body"/>
        <w:spacing w:line="360" w:lineRule="auto"/>
      </w:pPr>
      <w:r>
        <w:t>__________________________________________________________________</w:t>
      </w:r>
    </w:p>
    <w:p w14:paraId="1A1B2319" w14:textId="77777777" w:rsidR="00EA51E0" w:rsidRDefault="00EA51E0" w:rsidP="00EA51E0">
      <w:pPr>
        <w:pStyle w:val="Body"/>
        <w:spacing w:line="360" w:lineRule="auto"/>
      </w:pPr>
      <w:r>
        <w:t>__________________________________________________________________</w:t>
      </w:r>
    </w:p>
    <w:p w14:paraId="1E1E4249" w14:textId="77777777" w:rsidR="00EA51E0" w:rsidRDefault="00EA51E0" w:rsidP="00EA51E0">
      <w:pPr>
        <w:pStyle w:val="Body"/>
        <w:spacing w:line="360" w:lineRule="atLeast"/>
        <w:rPr>
          <w:rFonts w:ascii="Comic Sans MS" w:hAnsi="Comic Sans MS"/>
          <w:sz w:val="36"/>
          <w:szCs w:val="36"/>
        </w:rPr>
      </w:pPr>
    </w:p>
    <w:p w14:paraId="09E1B9F2" w14:textId="77777777" w:rsidR="00EA51E0" w:rsidRDefault="00EA51E0" w:rsidP="00EA51E0">
      <w:pPr>
        <w:spacing w:line="360" w:lineRule="auto"/>
      </w:pPr>
    </w:p>
    <w:p w14:paraId="33A74112" w14:textId="77777777" w:rsidR="00D6729E" w:rsidRDefault="00D6729E"/>
    <w:sectPr w:rsidR="00D6729E" w:rsidSect="002C624E">
      <w:footerReference w:type="even" r:id="rId4"/>
      <w:footerReference w:type="default" r:id="rId5"/>
      <w:pgSz w:w="12240" w:h="15840"/>
      <w:pgMar w:top="1152" w:right="1440" w:bottom="1152" w:left="1440" w:header="1440" w:footer="144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EAAE5" w14:textId="77777777" w:rsidR="00EF2FB0" w:rsidRDefault="00561DF6" w:rsidP="00EF2F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EEDC19" w14:textId="77777777" w:rsidR="00EF2FB0" w:rsidRDefault="00561D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A14DE" w14:textId="77777777" w:rsidR="00EF2FB0" w:rsidRDefault="00561DF6" w:rsidP="00EF2F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33F4EEF" w14:textId="77777777" w:rsidR="00EF2FB0" w:rsidRDefault="00561DF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E0"/>
    <w:rsid w:val="0035433D"/>
    <w:rsid w:val="00561DF6"/>
    <w:rsid w:val="00D35FFA"/>
    <w:rsid w:val="00D6729E"/>
    <w:rsid w:val="00EA51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D86E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51E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A51E0"/>
    <w:pPr>
      <w:widowControl w:val="0"/>
      <w:autoSpaceDE w:val="0"/>
      <w:autoSpaceDN w:val="0"/>
      <w:adjustRightInd w:val="0"/>
      <w:spacing w:line="240" w:lineRule="atLeast"/>
    </w:pPr>
    <w:rPr>
      <w:rFonts w:ascii="Helvetica" w:eastAsia="Times New Roman" w:hAnsi="Helvetica" w:cs="Times New Roman"/>
      <w:noProof/>
      <w:color w:val="000000"/>
    </w:rPr>
  </w:style>
  <w:style w:type="paragraph" w:styleId="Footer">
    <w:name w:val="footer"/>
    <w:basedOn w:val="Normal"/>
    <w:link w:val="FooterChar"/>
    <w:semiHidden/>
    <w:rsid w:val="00EA51E0"/>
    <w:pPr>
      <w:widowControl w:val="0"/>
      <w:autoSpaceDE w:val="0"/>
      <w:autoSpaceDN w:val="0"/>
      <w:adjustRightInd w:val="0"/>
      <w:spacing w:line="240" w:lineRule="atLeast"/>
      <w:jc w:val="center"/>
    </w:pPr>
    <w:rPr>
      <w:rFonts w:ascii="Helvetica" w:hAnsi="Helvetica"/>
      <w:i/>
      <w:noProof/>
      <w:color w:val="000000"/>
    </w:rPr>
  </w:style>
  <w:style w:type="character" w:customStyle="1" w:styleId="FooterChar">
    <w:name w:val="Footer Char"/>
    <w:basedOn w:val="DefaultParagraphFont"/>
    <w:link w:val="Footer"/>
    <w:semiHidden/>
    <w:rsid w:val="00EA51E0"/>
    <w:rPr>
      <w:rFonts w:ascii="Helvetica" w:eastAsia="Times New Roman" w:hAnsi="Helvetica" w:cs="Times New Roman"/>
      <w:i/>
      <w:noProof/>
      <w:color w:val="000000"/>
    </w:rPr>
  </w:style>
  <w:style w:type="character" w:styleId="PageNumber">
    <w:name w:val="page number"/>
    <w:basedOn w:val="DefaultParagraphFont"/>
    <w:rsid w:val="00EA5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2751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Goldsack</dc:creator>
  <cp:keywords/>
  <dc:description/>
  <cp:lastModifiedBy>Larry Goldsack</cp:lastModifiedBy>
  <cp:revision>1</cp:revision>
  <dcterms:created xsi:type="dcterms:W3CDTF">2017-09-12T22:23:00Z</dcterms:created>
  <dcterms:modified xsi:type="dcterms:W3CDTF">2017-09-12T22:25:00Z</dcterms:modified>
</cp:coreProperties>
</file>